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38" w:rsidRDefault="008D0238">
      <w:pPr>
        <w:rPr>
          <w:rFonts w:ascii="Centaur" w:hAnsi="Centaur"/>
          <w:sz w:val="32"/>
          <w:szCs w:val="32"/>
        </w:rPr>
      </w:pPr>
      <w:r w:rsidRPr="008D0238">
        <w:rPr>
          <w:rFonts w:ascii="Centaur" w:hAnsi="Centaur"/>
          <w:sz w:val="32"/>
          <w:szCs w:val="32"/>
        </w:rPr>
        <w:t>Images and notes for insertion – Unit 3, Wisconsin Songs of the Spirit</w:t>
      </w:r>
    </w:p>
    <w:p w:rsidR="00012D05" w:rsidRPr="00012D05" w:rsidRDefault="00012D05">
      <w:pPr>
        <w:rPr>
          <w:rFonts w:ascii="Centaur" w:hAnsi="Centaur"/>
          <w:sz w:val="32"/>
          <w:szCs w:val="32"/>
        </w:rPr>
      </w:pPr>
    </w:p>
    <w:p w:rsidR="008D0238" w:rsidRDefault="00012D05">
      <w:pPr>
        <w:rPr>
          <w:rFonts w:ascii="Centaur" w:hAnsi="Centaur"/>
          <w:sz w:val="28"/>
          <w:szCs w:val="28"/>
        </w:rPr>
      </w:pPr>
      <w:r w:rsidRPr="00012D05">
        <w:rPr>
          <w:rFonts w:ascii="Centaur" w:hAnsi="Centaur"/>
          <w:sz w:val="36"/>
          <w:szCs w:val="36"/>
        </w:rPr>
        <w:t>P</w:t>
      </w:r>
      <w:r w:rsidR="008D0238" w:rsidRPr="00012D05">
        <w:rPr>
          <w:rFonts w:ascii="Centaur" w:hAnsi="Centaur"/>
          <w:sz w:val="36"/>
          <w:szCs w:val="36"/>
        </w:rPr>
        <w:t>. 1</w:t>
      </w:r>
      <w:r>
        <w:rPr>
          <w:rFonts w:ascii="Centaur" w:hAnsi="Centaur"/>
          <w:sz w:val="28"/>
          <w:szCs w:val="28"/>
        </w:rPr>
        <w:t xml:space="preserve"> – INSERT Happy Harmonizers</w:t>
      </w:r>
    </w:p>
    <w:p w:rsidR="00012D05" w:rsidRDefault="00012D05" w:rsidP="00012D05">
      <w:pPr>
        <w:jc w:val="center"/>
        <w:rPr>
          <w:rFonts w:ascii="Centaur" w:hAnsi="Centaur"/>
          <w:sz w:val="28"/>
          <w:szCs w:val="28"/>
        </w:rPr>
      </w:pPr>
      <w:r w:rsidRPr="00012D05">
        <w:rPr>
          <w:rFonts w:ascii="Centaur" w:hAnsi="Centaur"/>
          <w:sz w:val="28"/>
          <w:szCs w:val="28"/>
        </w:rPr>
        <w:drawing>
          <wp:inline distT="0" distB="0" distL="0" distR="0">
            <wp:extent cx="2600325" cy="1702031"/>
            <wp:effectExtent l="19050" t="0" r="9525" b="0"/>
            <wp:docPr id="6" name="Picture 2" descr="C:\Users\user\Downloads\AROQ6MXFRQXPFN8S-M-native-24a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AROQ6MXFRQXPFN8S-M-native-24a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0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D05" w:rsidRPr="00574688" w:rsidRDefault="00012D05" w:rsidP="00012D05">
      <w:pPr>
        <w:jc w:val="center"/>
        <w:rPr>
          <w:rFonts w:ascii="Centaur" w:hAnsi="Centaur"/>
          <w:sz w:val="20"/>
          <w:szCs w:val="20"/>
        </w:rPr>
      </w:pPr>
      <w:proofErr w:type="gramStart"/>
      <w:r>
        <w:rPr>
          <w:rFonts w:ascii="Centaur" w:hAnsi="Centaur"/>
          <w:sz w:val="20"/>
          <w:szCs w:val="20"/>
        </w:rPr>
        <w:t>Happy Harmonizers.</w:t>
      </w:r>
      <w:proofErr w:type="gramEnd"/>
      <w:r>
        <w:rPr>
          <w:rFonts w:ascii="Centaur" w:hAnsi="Centaur"/>
          <w:sz w:val="20"/>
          <w:szCs w:val="20"/>
        </w:rPr>
        <w:t xml:space="preserve"> </w:t>
      </w:r>
      <w:proofErr w:type="gramStart"/>
      <w:r>
        <w:rPr>
          <w:rFonts w:ascii="Centaur" w:hAnsi="Centaur"/>
          <w:sz w:val="20"/>
          <w:szCs w:val="20"/>
        </w:rPr>
        <w:t>An a</w:t>
      </w:r>
      <w:proofErr w:type="gramEnd"/>
      <w:r>
        <w:rPr>
          <w:rFonts w:ascii="Centaur" w:hAnsi="Centaur"/>
          <w:sz w:val="20"/>
          <w:szCs w:val="20"/>
        </w:rPr>
        <w:t xml:space="preserve"> cappella gospel group from Milwaukee. (Local Centers/Global Sounds: Historic Recordings and Midwestern Musical Vernaculars). </w:t>
      </w:r>
      <w:hyperlink r:id="rId6" w:history="1">
        <w:r w:rsidRPr="00F24F42">
          <w:rPr>
            <w:rStyle w:val="Hyperlink"/>
            <w:sz w:val="20"/>
            <w:szCs w:val="20"/>
          </w:rPr>
          <w:t>https://digital.library.wisc.edu/1711.dl/ZKJNVYU342LAT8S</w:t>
        </w:r>
      </w:hyperlink>
    </w:p>
    <w:p w:rsidR="008D0238" w:rsidRDefault="008D0238">
      <w:pPr>
        <w:rPr>
          <w:rFonts w:ascii="Centaur" w:hAnsi="Centaur"/>
          <w:sz w:val="28"/>
          <w:szCs w:val="28"/>
        </w:rPr>
      </w:pPr>
    </w:p>
    <w:p w:rsidR="00012D05" w:rsidRDefault="00012D05">
      <w:pPr>
        <w:rPr>
          <w:rFonts w:ascii="Centaur" w:hAnsi="Centaur"/>
          <w:sz w:val="28"/>
          <w:szCs w:val="28"/>
        </w:rPr>
      </w:pPr>
    </w:p>
    <w:p w:rsidR="008D0238" w:rsidRDefault="00012D05">
      <w:pPr>
        <w:rPr>
          <w:rFonts w:ascii="Centaur" w:hAnsi="Centaur"/>
          <w:sz w:val="28"/>
          <w:szCs w:val="28"/>
        </w:rPr>
      </w:pPr>
      <w:r w:rsidRPr="00012D05">
        <w:rPr>
          <w:rFonts w:ascii="Centaur" w:hAnsi="Centaur"/>
          <w:sz w:val="36"/>
          <w:szCs w:val="36"/>
        </w:rPr>
        <w:t>P. 5</w:t>
      </w:r>
      <w:r w:rsidR="008D0238">
        <w:rPr>
          <w:rFonts w:ascii="Centaur" w:hAnsi="Centaur"/>
          <w:sz w:val="28"/>
          <w:szCs w:val="28"/>
        </w:rPr>
        <w:t xml:space="preserve"> – INSERT Lillian Greene and friend </w:t>
      </w:r>
    </w:p>
    <w:p w:rsidR="008D0238" w:rsidRDefault="008D0238" w:rsidP="00012D05">
      <w:pPr>
        <w:jc w:val="center"/>
        <w:rPr>
          <w:rFonts w:ascii="Centaur" w:hAnsi="Centaur"/>
          <w:sz w:val="28"/>
          <w:szCs w:val="28"/>
        </w:rPr>
      </w:pPr>
      <w:r w:rsidRPr="009C2E57">
        <w:rPr>
          <w:noProof/>
        </w:rPr>
        <w:drawing>
          <wp:inline distT="0" distB="0" distL="0" distR="0">
            <wp:extent cx="1657350" cy="2454017"/>
            <wp:effectExtent l="0" t="0" r="0" b="3810"/>
            <wp:docPr id="1" name="Picture 1" descr="Lily Richmond and 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ly Richmond and wom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04" cy="253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D05" w:rsidRPr="00E65803" w:rsidRDefault="00012D05" w:rsidP="00012D05">
      <w:pPr>
        <w:spacing w:after="0" w:line="240" w:lineRule="auto"/>
        <w:ind w:firstLine="720"/>
        <w:jc w:val="center"/>
        <w:rPr>
          <w:rFonts w:ascii="Centaur" w:hAnsi="Centaur"/>
          <w:sz w:val="20"/>
          <w:szCs w:val="20"/>
        </w:rPr>
      </w:pPr>
      <w:r w:rsidRPr="00E65803">
        <w:rPr>
          <w:rFonts w:ascii="Centaur" w:hAnsi="Centaur"/>
          <w:sz w:val="20"/>
          <w:szCs w:val="20"/>
        </w:rPr>
        <w:t>Lillian Greene (on right, and unidentified woman), Lancaster, Wisconsin, 1946</w:t>
      </w:r>
    </w:p>
    <w:p w:rsidR="00012D05" w:rsidRPr="00E65803" w:rsidRDefault="00012D05" w:rsidP="00012D05">
      <w:pPr>
        <w:spacing w:after="0" w:line="240" w:lineRule="auto"/>
        <w:ind w:firstLine="720"/>
        <w:jc w:val="center"/>
        <w:rPr>
          <w:rFonts w:ascii="Centaur" w:hAnsi="Centaur"/>
          <w:sz w:val="20"/>
          <w:szCs w:val="20"/>
        </w:rPr>
      </w:pPr>
      <w:r w:rsidRPr="00E65803">
        <w:rPr>
          <w:rFonts w:ascii="Centaur" w:hAnsi="Centaur"/>
          <w:sz w:val="20"/>
          <w:szCs w:val="20"/>
        </w:rPr>
        <w:t>(Leary, 2015, p. 259, from Wisconsin State Historical Society)</w:t>
      </w:r>
    </w:p>
    <w:p w:rsidR="008D0238" w:rsidRDefault="008D0238">
      <w:pPr>
        <w:rPr>
          <w:rFonts w:ascii="Centaur" w:hAnsi="Centaur"/>
          <w:sz w:val="28"/>
          <w:szCs w:val="28"/>
        </w:rPr>
      </w:pPr>
    </w:p>
    <w:p w:rsidR="00CA6A7D" w:rsidRDefault="00CA6A7D">
      <w:pPr>
        <w:rPr>
          <w:rFonts w:ascii="Centaur" w:hAnsi="Centaur"/>
          <w:sz w:val="28"/>
          <w:szCs w:val="28"/>
        </w:rPr>
      </w:pPr>
      <w:bookmarkStart w:id="0" w:name="_GoBack"/>
    </w:p>
    <w:bookmarkEnd w:id="0"/>
    <w:p w:rsidR="00CA6A7D" w:rsidRDefault="00CA6A7D">
      <w:pPr>
        <w:rPr>
          <w:rFonts w:ascii="Centaur" w:hAnsi="Centaur"/>
          <w:sz w:val="28"/>
          <w:szCs w:val="28"/>
        </w:rPr>
      </w:pPr>
    </w:p>
    <w:p w:rsidR="008D0238" w:rsidRDefault="00012D05">
      <w:pPr>
        <w:rPr>
          <w:rFonts w:ascii="Centaur" w:hAnsi="Centaur"/>
          <w:sz w:val="28"/>
          <w:szCs w:val="28"/>
        </w:rPr>
      </w:pPr>
      <w:r w:rsidRPr="00012D05">
        <w:rPr>
          <w:rFonts w:ascii="Centaur" w:hAnsi="Centaur"/>
          <w:sz w:val="36"/>
          <w:szCs w:val="36"/>
        </w:rPr>
        <w:lastRenderedPageBreak/>
        <w:t>P. 6</w:t>
      </w:r>
      <w:r w:rsidR="008D0238">
        <w:rPr>
          <w:rFonts w:ascii="Centaur" w:hAnsi="Centaur"/>
          <w:sz w:val="28"/>
          <w:szCs w:val="28"/>
        </w:rPr>
        <w:t xml:space="preserve"> – INSERT </w:t>
      </w:r>
      <w:r>
        <w:rPr>
          <w:rFonts w:ascii="Centaur" w:hAnsi="Centaur"/>
          <w:sz w:val="28"/>
          <w:szCs w:val="28"/>
        </w:rPr>
        <w:t>St. Stanislaus Polish Catholic Church, Milwaukee</w:t>
      </w:r>
    </w:p>
    <w:p w:rsidR="00D47987" w:rsidRDefault="00012D05" w:rsidP="00012D05">
      <w:pPr>
        <w:jc w:val="center"/>
        <w:rPr>
          <w:rFonts w:ascii="Centaur" w:hAnsi="Centaur"/>
          <w:sz w:val="28"/>
          <w:szCs w:val="28"/>
        </w:rPr>
      </w:pPr>
      <w:r w:rsidRPr="00012D05">
        <w:rPr>
          <w:rFonts w:ascii="Centaur" w:hAnsi="Centaur"/>
          <w:sz w:val="28"/>
          <w:szCs w:val="28"/>
        </w:rPr>
        <w:drawing>
          <wp:inline distT="0" distB="0" distL="0" distR="0">
            <wp:extent cx="2533652" cy="2714625"/>
            <wp:effectExtent l="19050" t="0" r="0" b="0"/>
            <wp:docPr id="7" name="Picture 1" descr="F:\ARKH6TU2FHQ2368Z-M-native-9e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RKH6TU2FHQ2368Z-M-native-9e1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78" cy="272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D05" w:rsidRPr="00E65803" w:rsidRDefault="00012D05" w:rsidP="00012D05">
      <w:pPr>
        <w:pStyle w:val="NormalWeb"/>
        <w:spacing w:before="0" w:beforeAutospacing="0" w:after="0" w:afterAutospacing="0"/>
        <w:jc w:val="center"/>
        <w:rPr>
          <w:rFonts w:ascii="Centaur" w:hAnsi="Centaur"/>
          <w:bCs/>
          <w:color w:val="000000"/>
          <w:sz w:val="20"/>
          <w:szCs w:val="20"/>
        </w:rPr>
      </w:pPr>
      <w:proofErr w:type="gramStart"/>
      <w:r w:rsidRPr="00E65803">
        <w:rPr>
          <w:rFonts w:ascii="Centaur" w:hAnsi="Centaur"/>
          <w:bCs/>
          <w:color w:val="000000"/>
          <w:sz w:val="20"/>
          <w:szCs w:val="20"/>
        </w:rPr>
        <w:t>St. Stanislaus Polish Catholic Church.</w:t>
      </w:r>
      <w:proofErr w:type="gramEnd"/>
      <w:r w:rsidRPr="00E65803">
        <w:rPr>
          <w:rFonts w:ascii="Centaur" w:hAnsi="Centaur"/>
          <w:bCs/>
          <w:color w:val="000000"/>
          <w:sz w:val="20"/>
          <w:szCs w:val="20"/>
        </w:rPr>
        <w:t xml:space="preserve"> Milwaukee, Wisconsin</w:t>
      </w:r>
    </w:p>
    <w:p w:rsidR="00012D05" w:rsidRPr="00E65803" w:rsidRDefault="00012D05" w:rsidP="00012D05">
      <w:pPr>
        <w:pStyle w:val="NormalWeb"/>
        <w:spacing w:before="0" w:beforeAutospacing="0" w:after="0" w:afterAutospacing="0"/>
        <w:jc w:val="center"/>
        <w:rPr>
          <w:rFonts w:ascii="Centaur" w:hAnsi="Centaur"/>
          <w:color w:val="000000"/>
          <w:sz w:val="20"/>
          <w:szCs w:val="20"/>
        </w:rPr>
      </w:pPr>
      <w:r w:rsidRPr="00E65803">
        <w:rPr>
          <w:rFonts w:ascii="Centaur" w:hAnsi="Centaur"/>
          <w:color w:val="000000"/>
          <w:sz w:val="20"/>
          <w:szCs w:val="20"/>
        </w:rPr>
        <w:t xml:space="preserve"> (</w:t>
      </w:r>
      <w:hyperlink r:id="rId9" w:history="1">
        <w:r w:rsidRPr="00E65803">
          <w:rPr>
            <w:rStyle w:val="Hyperlink"/>
            <w:sz w:val="20"/>
            <w:szCs w:val="20"/>
          </w:rPr>
          <w:t>https://digital.library.wisc.edu/1711.dl/WMFVAMUXVXP758Y</w:t>
        </w:r>
      </w:hyperlink>
      <w:r w:rsidRPr="00E65803">
        <w:rPr>
          <w:rFonts w:ascii="Centaur" w:hAnsi="Centaur"/>
          <w:sz w:val="20"/>
          <w:szCs w:val="20"/>
        </w:rPr>
        <w:t>)</w:t>
      </w:r>
    </w:p>
    <w:p w:rsidR="00CA6A7D" w:rsidRDefault="00CA6A7D">
      <w:pPr>
        <w:rPr>
          <w:rFonts w:ascii="Centaur" w:hAnsi="Centaur"/>
          <w:sz w:val="28"/>
          <w:szCs w:val="28"/>
        </w:rPr>
      </w:pPr>
    </w:p>
    <w:p w:rsidR="00012D05" w:rsidRDefault="00012D05">
      <w:pPr>
        <w:rPr>
          <w:rFonts w:ascii="Centaur" w:hAnsi="Centaur"/>
          <w:sz w:val="32"/>
          <w:szCs w:val="32"/>
        </w:rPr>
      </w:pPr>
    </w:p>
    <w:p w:rsidR="00CA6A7D" w:rsidRDefault="00012D05">
      <w:pPr>
        <w:rPr>
          <w:rFonts w:ascii="Centaur" w:hAnsi="Centaur"/>
          <w:sz w:val="28"/>
          <w:szCs w:val="28"/>
        </w:rPr>
      </w:pPr>
      <w:r w:rsidRPr="00012D05">
        <w:rPr>
          <w:rFonts w:ascii="Centaur" w:hAnsi="Centaur"/>
          <w:sz w:val="36"/>
          <w:szCs w:val="36"/>
        </w:rPr>
        <w:t>P</w:t>
      </w:r>
      <w:r w:rsidR="008D0238" w:rsidRPr="00012D05">
        <w:rPr>
          <w:rFonts w:ascii="Centaur" w:hAnsi="Centaur"/>
          <w:sz w:val="36"/>
          <w:szCs w:val="36"/>
        </w:rPr>
        <w:t xml:space="preserve">. </w:t>
      </w:r>
      <w:r w:rsidRPr="00012D05">
        <w:rPr>
          <w:rFonts w:ascii="Centaur" w:hAnsi="Centaur"/>
          <w:sz w:val="36"/>
          <w:szCs w:val="36"/>
        </w:rPr>
        <w:t>7</w:t>
      </w:r>
      <w:r w:rsidR="00D47987">
        <w:rPr>
          <w:rFonts w:ascii="Centaur" w:hAnsi="Centaur"/>
          <w:sz w:val="28"/>
          <w:szCs w:val="28"/>
        </w:rPr>
        <w:t xml:space="preserve"> </w:t>
      </w:r>
      <w:proofErr w:type="gramStart"/>
      <w:r>
        <w:rPr>
          <w:rFonts w:ascii="Centaur" w:hAnsi="Centaur"/>
          <w:sz w:val="28"/>
          <w:szCs w:val="28"/>
        </w:rPr>
        <w:t>-</w:t>
      </w:r>
      <w:r w:rsidR="00D47987">
        <w:rPr>
          <w:rFonts w:ascii="Centaur" w:hAnsi="Centaur"/>
          <w:sz w:val="28"/>
          <w:szCs w:val="28"/>
        </w:rPr>
        <w:t xml:space="preserve"> </w:t>
      </w:r>
      <w:r w:rsidR="008D0238">
        <w:rPr>
          <w:rFonts w:ascii="Centaur" w:hAnsi="Centaur"/>
          <w:sz w:val="28"/>
          <w:szCs w:val="28"/>
        </w:rPr>
        <w:t xml:space="preserve"> INSERT</w:t>
      </w:r>
      <w:proofErr w:type="gramEnd"/>
      <w:r w:rsidR="008D0238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 xml:space="preserve">Hmong man with a </w:t>
      </w:r>
      <w:proofErr w:type="spellStart"/>
      <w:r>
        <w:rPr>
          <w:rFonts w:ascii="Centaur" w:hAnsi="Centaur"/>
          <w:sz w:val="28"/>
          <w:szCs w:val="28"/>
        </w:rPr>
        <w:t>qeej</w:t>
      </w:r>
      <w:proofErr w:type="spellEnd"/>
    </w:p>
    <w:p w:rsidR="00CA6A7D" w:rsidRDefault="00012D05" w:rsidP="00012D05">
      <w:pPr>
        <w:jc w:val="center"/>
        <w:rPr>
          <w:rFonts w:ascii="Centaur" w:hAnsi="Centaur"/>
          <w:sz w:val="28"/>
          <w:szCs w:val="28"/>
        </w:rPr>
      </w:pPr>
      <w:r w:rsidRPr="00012D05">
        <w:rPr>
          <w:noProof/>
        </w:rPr>
        <w:drawing>
          <wp:inline distT="0" distB="0" distL="0" distR="0">
            <wp:extent cx="1943100" cy="2873483"/>
            <wp:effectExtent l="19050" t="0" r="0" b="0"/>
            <wp:docPr id="8" name="Picture 4" descr="C:\Users\user\Downloads\AEVIOKJF5WWHEO8B-M-limited-4e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AEVIOKJF5WWHEO8B-M-limited-4e4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33" cy="287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D05" w:rsidRPr="00E65803" w:rsidRDefault="00012D05" w:rsidP="00012D05">
      <w:pPr>
        <w:pStyle w:val="NormalWeb"/>
        <w:spacing w:before="0" w:beforeAutospacing="0" w:after="0" w:afterAutospacing="0" w:line="276" w:lineRule="auto"/>
        <w:jc w:val="center"/>
        <w:rPr>
          <w:rFonts w:ascii="Centaur" w:hAnsi="Centaur"/>
          <w:sz w:val="20"/>
          <w:szCs w:val="20"/>
        </w:rPr>
      </w:pPr>
      <w:proofErr w:type="gramStart"/>
      <w:r>
        <w:rPr>
          <w:rFonts w:ascii="Centaur" w:hAnsi="Centaur"/>
          <w:sz w:val="20"/>
          <w:szCs w:val="20"/>
        </w:rPr>
        <w:t xml:space="preserve">A Hmong man with a </w:t>
      </w:r>
      <w:proofErr w:type="spellStart"/>
      <w:r>
        <w:rPr>
          <w:rFonts w:ascii="Centaur" w:hAnsi="Centaur"/>
          <w:sz w:val="20"/>
          <w:szCs w:val="20"/>
        </w:rPr>
        <w:t>qeej</w:t>
      </w:r>
      <w:proofErr w:type="spellEnd"/>
      <w:r>
        <w:rPr>
          <w:rFonts w:ascii="Centaur" w:hAnsi="Centaur"/>
          <w:sz w:val="20"/>
          <w:szCs w:val="20"/>
        </w:rPr>
        <w:t xml:space="preserve"> musical instrument in </w:t>
      </w:r>
      <w:proofErr w:type="spellStart"/>
      <w:r>
        <w:rPr>
          <w:rFonts w:ascii="Centaur" w:hAnsi="Centaur"/>
          <w:sz w:val="20"/>
          <w:szCs w:val="20"/>
        </w:rPr>
        <w:t>Houa</w:t>
      </w:r>
      <w:proofErr w:type="spellEnd"/>
      <w:r>
        <w:rPr>
          <w:rFonts w:ascii="Centaur" w:hAnsi="Centaur"/>
          <w:sz w:val="20"/>
          <w:szCs w:val="20"/>
        </w:rPr>
        <w:t xml:space="preserve"> </w:t>
      </w:r>
      <w:proofErr w:type="spellStart"/>
      <w:r>
        <w:rPr>
          <w:rFonts w:ascii="Centaur" w:hAnsi="Centaur"/>
          <w:sz w:val="20"/>
          <w:szCs w:val="20"/>
        </w:rPr>
        <w:t>Khong</w:t>
      </w:r>
      <w:proofErr w:type="spellEnd"/>
      <w:r>
        <w:rPr>
          <w:rFonts w:ascii="Centaur" w:hAnsi="Centaur"/>
          <w:sz w:val="20"/>
          <w:szCs w:val="20"/>
        </w:rPr>
        <w:t xml:space="preserve"> Province.</w:t>
      </w:r>
      <w:proofErr w:type="gramEnd"/>
      <w:r>
        <w:rPr>
          <w:rFonts w:ascii="Centaur" w:hAnsi="Centaur"/>
          <w:sz w:val="20"/>
          <w:szCs w:val="20"/>
        </w:rPr>
        <w:t xml:space="preserve"> </w:t>
      </w:r>
      <w:proofErr w:type="gramStart"/>
      <w:r>
        <w:rPr>
          <w:rFonts w:ascii="Centaur" w:hAnsi="Centaur"/>
          <w:sz w:val="20"/>
          <w:szCs w:val="20"/>
        </w:rPr>
        <w:t>Photography by James Bowman, 1973.</w:t>
      </w:r>
      <w:proofErr w:type="gramEnd"/>
      <w:r>
        <w:rPr>
          <w:rFonts w:ascii="Centaur" w:hAnsi="Centaur"/>
          <w:sz w:val="20"/>
          <w:szCs w:val="20"/>
        </w:rPr>
        <w:t xml:space="preserve"> </w:t>
      </w:r>
      <w:proofErr w:type="gramStart"/>
      <w:r>
        <w:rPr>
          <w:rFonts w:ascii="Centaur" w:hAnsi="Centaur"/>
          <w:sz w:val="20"/>
          <w:szCs w:val="20"/>
        </w:rPr>
        <w:t>(William W. Sage collection on Laos).</w:t>
      </w:r>
      <w:proofErr w:type="gramEnd"/>
      <w:r>
        <w:rPr>
          <w:rFonts w:ascii="Centaur" w:hAnsi="Centaur"/>
          <w:sz w:val="20"/>
          <w:szCs w:val="20"/>
        </w:rPr>
        <w:t xml:space="preserve"> </w:t>
      </w:r>
      <w:hyperlink r:id="rId11" w:history="1">
        <w:r w:rsidRPr="003F7026">
          <w:rPr>
            <w:rStyle w:val="Hyperlink"/>
            <w:rFonts w:ascii="Centaur" w:hAnsi="Centaur"/>
            <w:sz w:val="20"/>
            <w:szCs w:val="20"/>
          </w:rPr>
          <w:t>https://digital.library.wisc.edu/1711.dl/Z4B3INPY3EUNV8W</w:t>
        </w:r>
      </w:hyperlink>
    </w:p>
    <w:p w:rsidR="00CA6A7D" w:rsidRDefault="00CA6A7D">
      <w:pPr>
        <w:rPr>
          <w:rFonts w:ascii="Centaur" w:hAnsi="Centaur"/>
          <w:sz w:val="28"/>
          <w:szCs w:val="28"/>
        </w:rPr>
      </w:pPr>
    </w:p>
    <w:p w:rsidR="00C417D3" w:rsidRDefault="00012D05" w:rsidP="00C417D3">
      <w:pPr>
        <w:tabs>
          <w:tab w:val="left" w:pos="2380"/>
        </w:tabs>
        <w:rPr>
          <w:rFonts w:ascii="Centaur" w:hAnsi="Centaur"/>
          <w:sz w:val="28"/>
          <w:szCs w:val="28"/>
        </w:rPr>
      </w:pPr>
      <w:r w:rsidRPr="00012D05">
        <w:rPr>
          <w:rFonts w:ascii="Centaur" w:hAnsi="Centaur"/>
          <w:sz w:val="36"/>
          <w:szCs w:val="36"/>
        </w:rPr>
        <w:lastRenderedPageBreak/>
        <w:t>P. 12</w:t>
      </w:r>
      <w:r w:rsidR="00C417D3">
        <w:rPr>
          <w:rFonts w:ascii="Centaur" w:hAnsi="Centaur"/>
          <w:sz w:val="28"/>
          <w:szCs w:val="28"/>
        </w:rPr>
        <w:t xml:space="preserve"> – INSERT Crossword puzzle (enlarge to fit page)</w:t>
      </w:r>
      <w:r w:rsidR="00C417D3">
        <w:rPr>
          <w:rFonts w:ascii="Centaur" w:hAnsi="Centaur"/>
          <w:sz w:val="28"/>
          <w:szCs w:val="28"/>
        </w:rPr>
        <w:tab/>
      </w:r>
      <w:r w:rsidR="00C417D3" w:rsidRPr="004D64A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08600" cy="6923804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169" cy="692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17D3">
        <w:rPr>
          <w:rFonts w:ascii="Centaur" w:hAnsi="Centaur"/>
          <w:sz w:val="28"/>
          <w:szCs w:val="28"/>
        </w:rPr>
        <w:t xml:space="preserve"> </w:t>
      </w:r>
    </w:p>
    <w:p w:rsidR="00C417D3" w:rsidRDefault="00C417D3" w:rsidP="00C417D3">
      <w:pPr>
        <w:tabs>
          <w:tab w:val="left" w:pos="2380"/>
        </w:tabs>
        <w:rPr>
          <w:rFonts w:ascii="Centaur" w:hAnsi="Centaur"/>
          <w:sz w:val="28"/>
          <w:szCs w:val="28"/>
        </w:rPr>
      </w:pPr>
    </w:p>
    <w:p w:rsidR="00012D05" w:rsidRDefault="00012D05" w:rsidP="00C417D3">
      <w:pPr>
        <w:tabs>
          <w:tab w:val="left" w:pos="2380"/>
        </w:tabs>
        <w:rPr>
          <w:rFonts w:ascii="Centaur" w:hAnsi="Centaur"/>
          <w:sz w:val="28"/>
          <w:szCs w:val="28"/>
        </w:rPr>
      </w:pPr>
    </w:p>
    <w:p w:rsidR="00C417D3" w:rsidRDefault="00012D05" w:rsidP="00C417D3">
      <w:pPr>
        <w:tabs>
          <w:tab w:val="left" w:pos="2380"/>
        </w:tabs>
        <w:rPr>
          <w:rFonts w:ascii="Centaur" w:hAnsi="Centaur"/>
          <w:sz w:val="28"/>
          <w:szCs w:val="28"/>
        </w:rPr>
      </w:pPr>
      <w:r w:rsidRPr="00012D05">
        <w:rPr>
          <w:rFonts w:ascii="Centaur" w:hAnsi="Centaur"/>
          <w:sz w:val="36"/>
          <w:szCs w:val="36"/>
        </w:rPr>
        <w:lastRenderedPageBreak/>
        <w:t>P. 13</w:t>
      </w:r>
      <w:r w:rsidR="00C417D3">
        <w:rPr>
          <w:rFonts w:ascii="Centaur" w:hAnsi="Centaur"/>
          <w:sz w:val="28"/>
          <w:szCs w:val="28"/>
        </w:rPr>
        <w:t xml:space="preserve"> – INSERT Puzzle Key</w:t>
      </w:r>
    </w:p>
    <w:p w:rsidR="00C417D3" w:rsidRDefault="00C417D3" w:rsidP="00C417D3">
      <w:pPr>
        <w:tabs>
          <w:tab w:val="left" w:pos="2380"/>
        </w:tabs>
        <w:rPr>
          <w:rFonts w:ascii="Centaur" w:hAnsi="Centaur"/>
          <w:sz w:val="28"/>
          <w:szCs w:val="28"/>
        </w:rPr>
      </w:pPr>
      <w:r w:rsidRPr="004D64A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14861" cy="374015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/>
                    <a:srcRect b="40571"/>
                    <a:stretch/>
                  </pic:blipFill>
                  <pic:spPr bwMode="auto">
                    <a:xfrm>
                      <a:off x="0" y="0"/>
                      <a:ext cx="5316812" cy="3741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417D3" w:rsidRDefault="00C417D3" w:rsidP="00C417D3">
      <w:pPr>
        <w:tabs>
          <w:tab w:val="left" w:pos="2380"/>
        </w:tabs>
        <w:rPr>
          <w:rFonts w:ascii="Centaur" w:hAnsi="Centaur"/>
          <w:sz w:val="28"/>
          <w:szCs w:val="28"/>
        </w:rPr>
      </w:pPr>
    </w:p>
    <w:p w:rsidR="00C417D3" w:rsidRDefault="00C417D3" w:rsidP="00C417D3">
      <w:pPr>
        <w:tabs>
          <w:tab w:val="left" w:pos="2380"/>
        </w:tabs>
        <w:rPr>
          <w:rFonts w:ascii="Centaur" w:hAnsi="Centaur"/>
          <w:sz w:val="32"/>
          <w:szCs w:val="32"/>
        </w:rPr>
      </w:pPr>
    </w:p>
    <w:p w:rsidR="00C417D3" w:rsidRDefault="00C417D3" w:rsidP="00C417D3">
      <w:pPr>
        <w:tabs>
          <w:tab w:val="left" w:pos="2380"/>
        </w:tabs>
        <w:rPr>
          <w:rFonts w:ascii="Centaur" w:hAnsi="Centaur"/>
          <w:sz w:val="32"/>
          <w:szCs w:val="32"/>
        </w:rPr>
      </w:pPr>
    </w:p>
    <w:p w:rsidR="00C417D3" w:rsidRDefault="00C417D3" w:rsidP="00C417D3">
      <w:pPr>
        <w:tabs>
          <w:tab w:val="left" w:pos="2380"/>
        </w:tabs>
        <w:rPr>
          <w:rFonts w:ascii="Centaur" w:hAnsi="Centaur"/>
          <w:sz w:val="32"/>
          <w:szCs w:val="32"/>
        </w:rPr>
      </w:pPr>
    </w:p>
    <w:p w:rsidR="00C417D3" w:rsidRDefault="00C417D3" w:rsidP="00C417D3">
      <w:pPr>
        <w:tabs>
          <w:tab w:val="left" w:pos="2380"/>
        </w:tabs>
        <w:rPr>
          <w:rFonts w:ascii="Centaur" w:hAnsi="Centaur"/>
          <w:sz w:val="32"/>
          <w:szCs w:val="32"/>
        </w:rPr>
      </w:pPr>
    </w:p>
    <w:p w:rsidR="00C417D3" w:rsidRDefault="00C417D3" w:rsidP="00C417D3">
      <w:pPr>
        <w:tabs>
          <w:tab w:val="left" w:pos="2380"/>
        </w:tabs>
        <w:rPr>
          <w:rFonts w:ascii="Centaur" w:hAnsi="Centaur"/>
          <w:sz w:val="32"/>
          <w:szCs w:val="32"/>
        </w:rPr>
      </w:pPr>
    </w:p>
    <w:p w:rsidR="00C417D3" w:rsidRDefault="00C417D3" w:rsidP="00C417D3">
      <w:pPr>
        <w:tabs>
          <w:tab w:val="left" w:pos="2380"/>
        </w:tabs>
        <w:rPr>
          <w:rFonts w:ascii="Centaur" w:hAnsi="Centaur"/>
          <w:sz w:val="32"/>
          <w:szCs w:val="32"/>
        </w:rPr>
      </w:pPr>
    </w:p>
    <w:p w:rsidR="00C417D3" w:rsidRDefault="00C417D3" w:rsidP="00C417D3">
      <w:pPr>
        <w:tabs>
          <w:tab w:val="left" w:pos="2380"/>
        </w:tabs>
        <w:rPr>
          <w:rFonts w:ascii="Centaur" w:hAnsi="Centaur"/>
          <w:sz w:val="32"/>
          <w:szCs w:val="32"/>
        </w:rPr>
      </w:pPr>
    </w:p>
    <w:p w:rsidR="00C417D3" w:rsidRDefault="00C417D3" w:rsidP="00C417D3">
      <w:pPr>
        <w:tabs>
          <w:tab w:val="left" w:pos="2380"/>
        </w:tabs>
        <w:rPr>
          <w:rFonts w:ascii="Centaur" w:hAnsi="Centaur"/>
          <w:sz w:val="32"/>
          <w:szCs w:val="32"/>
        </w:rPr>
      </w:pPr>
    </w:p>
    <w:p w:rsidR="00C417D3" w:rsidRDefault="00C417D3" w:rsidP="00C417D3">
      <w:pPr>
        <w:tabs>
          <w:tab w:val="left" w:pos="2380"/>
        </w:tabs>
        <w:rPr>
          <w:rFonts w:ascii="Centaur" w:hAnsi="Centaur"/>
          <w:sz w:val="32"/>
          <w:szCs w:val="32"/>
        </w:rPr>
      </w:pPr>
    </w:p>
    <w:p w:rsidR="00C417D3" w:rsidRDefault="00C417D3" w:rsidP="00C417D3">
      <w:pPr>
        <w:tabs>
          <w:tab w:val="left" w:pos="2380"/>
        </w:tabs>
        <w:rPr>
          <w:rFonts w:ascii="Centaur" w:hAnsi="Centaur"/>
          <w:sz w:val="32"/>
          <w:szCs w:val="32"/>
        </w:rPr>
      </w:pPr>
    </w:p>
    <w:p w:rsidR="00C417D3" w:rsidRDefault="00012D05" w:rsidP="00C417D3">
      <w:pPr>
        <w:tabs>
          <w:tab w:val="left" w:pos="2380"/>
        </w:tabs>
        <w:rPr>
          <w:rFonts w:ascii="Centaur" w:hAnsi="Centaur"/>
          <w:sz w:val="32"/>
          <w:szCs w:val="32"/>
        </w:rPr>
      </w:pPr>
      <w:r w:rsidRPr="00012D05">
        <w:rPr>
          <w:rFonts w:ascii="Centaur" w:hAnsi="Centaur"/>
          <w:sz w:val="36"/>
          <w:szCs w:val="36"/>
        </w:rPr>
        <w:lastRenderedPageBreak/>
        <w:t>PP</w:t>
      </w:r>
      <w:r w:rsidR="00C417D3" w:rsidRPr="00012D05">
        <w:rPr>
          <w:rFonts w:ascii="Centaur" w:hAnsi="Centaur"/>
          <w:sz w:val="36"/>
          <w:szCs w:val="36"/>
        </w:rPr>
        <w:t xml:space="preserve">. </w:t>
      </w:r>
      <w:r w:rsidRPr="00012D05">
        <w:rPr>
          <w:rFonts w:ascii="Centaur" w:hAnsi="Centaur"/>
          <w:sz w:val="36"/>
          <w:szCs w:val="36"/>
        </w:rPr>
        <w:t>15 – 16</w:t>
      </w:r>
      <w:r w:rsidR="00C417D3" w:rsidRPr="00C417D3">
        <w:rPr>
          <w:rFonts w:ascii="Centaur" w:hAnsi="Centaur"/>
          <w:sz w:val="32"/>
          <w:szCs w:val="32"/>
        </w:rPr>
        <w:t xml:space="preserve"> </w:t>
      </w:r>
      <w:r w:rsidR="00C417D3" w:rsidRPr="00012D05">
        <w:rPr>
          <w:rFonts w:ascii="Centaur" w:hAnsi="Centaur"/>
          <w:sz w:val="28"/>
          <w:szCs w:val="28"/>
        </w:rPr>
        <w:t>Venn Diagrams (for 2 and 3 songs)</w:t>
      </w:r>
    </w:p>
    <w:p w:rsidR="00C417D3" w:rsidRDefault="00C417D3" w:rsidP="00C417D3">
      <w:pPr>
        <w:spacing w:after="0" w:line="276" w:lineRule="auto"/>
        <w:ind w:left="-900"/>
        <w:rPr>
          <w:rFonts w:ascii="Comic Sans MS" w:hAnsi="Comic Sans MS"/>
          <w:noProof/>
          <w:sz w:val="28"/>
          <w:szCs w:val="28"/>
        </w:rPr>
      </w:pPr>
    </w:p>
    <w:p w:rsidR="00C417D3" w:rsidRDefault="00C417D3" w:rsidP="00C417D3">
      <w:pPr>
        <w:spacing w:after="0" w:line="276" w:lineRule="auto"/>
        <w:ind w:left="-900" w:right="-900"/>
        <w:rPr>
          <w:rFonts w:ascii="Times New Roman" w:hAnsi="Times New Roman" w:cs="Times New Roman"/>
          <w:sz w:val="24"/>
          <w:szCs w:val="24"/>
        </w:rPr>
      </w:pPr>
      <w:r w:rsidRPr="00DD3CF9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6889722" cy="5780744"/>
            <wp:effectExtent l="0" t="0" r="6985" b="0"/>
            <wp:docPr id="4" name="Picture 4" descr="Image result for venn diagram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venn diagram templat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457" cy="5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D3" w:rsidRDefault="00C417D3" w:rsidP="00C417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417D3" w:rsidRPr="00957E46" w:rsidRDefault="00C417D3" w:rsidP="00C417D3">
      <w:pPr>
        <w:spacing w:after="0" w:line="276" w:lineRule="auto"/>
        <w:rPr>
          <w:rFonts w:ascii="Times New Roman" w:hAnsi="Times New Roman" w:cs="Times New Roman"/>
          <w:b/>
          <w:bCs/>
          <w:color w:val="4B4949"/>
          <w:sz w:val="24"/>
          <w:szCs w:val="24"/>
        </w:rPr>
      </w:pPr>
    </w:p>
    <w:p w:rsidR="00C417D3" w:rsidRDefault="00C417D3" w:rsidP="00C417D3">
      <w:pPr>
        <w:rPr>
          <w:rFonts w:ascii="Times New Roman" w:hAnsi="Times New Roman" w:cs="Times New Roman"/>
          <w:sz w:val="24"/>
          <w:szCs w:val="24"/>
        </w:rPr>
      </w:pPr>
    </w:p>
    <w:p w:rsidR="00C417D3" w:rsidRDefault="00C417D3" w:rsidP="00C417D3">
      <w:pPr>
        <w:rPr>
          <w:rFonts w:ascii="Times New Roman" w:hAnsi="Times New Roman" w:cs="Times New Roman"/>
          <w:sz w:val="24"/>
          <w:szCs w:val="24"/>
        </w:rPr>
      </w:pPr>
    </w:p>
    <w:p w:rsidR="00C417D3" w:rsidRDefault="00C417D3" w:rsidP="00C417D3">
      <w:pPr>
        <w:ind w:left="-45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540500" cy="5952833"/>
            <wp:effectExtent l="0" t="0" r="0" b="0"/>
            <wp:docPr id="17" name="Picture 17" descr="Image result for venn diagram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enn diagrams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400" cy="595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D3" w:rsidRDefault="00C417D3" w:rsidP="00C417D3">
      <w:pPr>
        <w:rPr>
          <w:rFonts w:ascii="Times New Roman" w:hAnsi="Times New Roman" w:cs="Times New Roman"/>
          <w:sz w:val="24"/>
          <w:szCs w:val="24"/>
        </w:rPr>
      </w:pPr>
    </w:p>
    <w:p w:rsidR="00C417D3" w:rsidRDefault="00C417D3" w:rsidP="00C417D3">
      <w:pPr>
        <w:rPr>
          <w:rFonts w:ascii="Centaur" w:hAnsi="Centaur"/>
          <w:sz w:val="24"/>
          <w:szCs w:val="24"/>
        </w:rPr>
      </w:pPr>
    </w:p>
    <w:p w:rsidR="00C417D3" w:rsidRPr="00C417D3" w:rsidRDefault="00C417D3" w:rsidP="00C417D3">
      <w:pPr>
        <w:tabs>
          <w:tab w:val="left" w:pos="2380"/>
        </w:tabs>
        <w:rPr>
          <w:rFonts w:ascii="Centaur" w:hAnsi="Centaur"/>
          <w:sz w:val="32"/>
          <w:szCs w:val="32"/>
        </w:rPr>
      </w:pPr>
    </w:p>
    <w:p w:rsidR="00C417D3" w:rsidRDefault="00C417D3">
      <w:pPr>
        <w:rPr>
          <w:rFonts w:ascii="Centaur" w:hAnsi="Centaur"/>
          <w:sz w:val="28"/>
          <w:szCs w:val="28"/>
        </w:rPr>
      </w:pPr>
    </w:p>
    <w:p w:rsidR="00C417D3" w:rsidRPr="00D47987" w:rsidRDefault="00C417D3">
      <w:pPr>
        <w:rPr>
          <w:rFonts w:ascii="Centaur" w:hAnsi="Centaur"/>
          <w:sz w:val="28"/>
          <w:szCs w:val="28"/>
        </w:rPr>
      </w:pPr>
    </w:p>
    <w:sectPr w:rsidR="00C417D3" w:rsidRPr="00D47987" w:rsidSect="00D27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0238"/>
    <w:rsid w:val="00012D05"/>
    <w:rsid w:val="00315384"/>
    <w:rsid w:val="008D0238"/>
    <w:rsid w:val="00BD5AD0"/>
    <w:rsid w:val="00C417D3"/>
    <w:rsid w:val="00CA6A7D"/>
    <w:rsid w:val="00D278C6"/>
    <w:rsid w:val="00D47987"/>
    <w:rsid w:val="00E3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D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tif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tif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igital.library.wisc.edu/1711.dl/ZKJNVYU342LAT8S" TargetMode="External"/><Relationship Id="rId11" Type="http://schemas.openxmlformats.org/officeDocument/2006/relationships/hyperlink" Target="https://digital.library.wisc.edu/1711.dl/Z4B3INPY3EUNV8W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digital.library.wisc.edu/1711.dl/WMFVAMUXVXP758Y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F6E1B-9F95-4750-9F91-D5951CDF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Fraioli</dc:creator>
  <cp:keywords/>
  <dc:description/>
  <cp:lastModifiedBy>user</cp:lastModifiedBy>
  <cp:revision>5</cp:revision>
  <dcterms:created xsi:type="dcterms:W3CDTF">2019-04-30T02:39:00Z</dcterms:created>
  <dcterms:modified xsi:type="dcterms:W3CDTF">2020-05-27T14:52:00Z</dcterms:modified>
</cp:coreProperties>
</file>